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91" w:type="pct"/>
        <w:jc w:val="right"/>
        <w:tblInd w:w="-1479" w:type="dxa"/>
        <w:tblLook w:val="04A0" w:firstRow="1" w:lastRow="0" w:firstColumn="1" w:lastColumn="0" w:noHBand="0" w:noVBand="1"/>
      </w:tblPr>
      <w:tblGrid>
        <w:gridCol w:w="4585"/>
        <w:gridCol w:w="5331"/>
      </w:tblGrid>
      <w:tr w:rsidR="002A42BB" w:rsidRPr="00C40541" w:rsidTr="005C6CCF">
        <w:trPr>
          <w:jc w:val="right"/>
        </w:trPr>
        <w:tc>
          <w:tcPr>
            <w:tcW w:w="2312" w:type="pct"/>
          </w:tcPr>
          <w:p w:rsidR="002A42BB" w:rsidRPr="00C40541" w:rsidRDefault="002A42BB" w:rsidP="00121FE2">
            <w:pPr>
              <w:jc w:val="right"/>
            </w:pPr>
          </w:p>
        </w:tc>
        <w:tc>
          <w:tcPr>
            <w:tcW w:w="2688" w:type="pct"/>
          </w:tcPr>
          <w:p w:rsidR="002A42BB" w:rsidRPr="00C40541" w:rsidRDefault="00C721F1" w:rsidP="00974E8A">
            <w:pPr>
              <w:ind w:left="-108"/>
              <w:jc w:val="right"/>
            </w:pPr>
            <w:r w:rsidRPr="00C40541">
              <w:t>Приложение №</w:t>
            </w:r>
            <w:r w:rsidR="00974E8A" w:rsidRPr="00C40541">
              <w:t>6</w:t>
            </w:r>
          </w:p>
        </w:tc>
      </w:tr>
    </w:tbl>
    <w:p w:rsidR="00121FE2" w:rsidRPr="00C40541" w:rsidRDefault="00121FE2" w:rsidP="002A42BB">
      <w:pPr>
        <w:rPr>
          <w:b/>
        </w:rPr>
      </w:pPr>
    </w:p>
    <w:p w:rsidR="002A42BB" w:rsidRPr="00C40541" w:rsidRDefault="002A42BB" w:rsidP="002A42BB">
      <w:pPr>
        <w:ind w:left="705"/>
        <w:jc w:val="center"/>
        <w:rPr>
          <w:b/>
        </w:rPr>
      </w:pPr>
      <w:r w:rsidRPr="00C40541">
        <w:rPr>
          <w:b/>
        </w:rPr>
        <w:t>ТЕХНИЧЕСКОЕ ЗАДАНИЕ</w:t>
      </w:r>
    </w:p>
    <w:p w:rsidR="002A42BB" w:rsidRPr="00C40541" w:rsidRDefault="002A42BB" w:rsidP="002A42BB">
      <w:pPr>
        <w:ind w:left="705"/>
        <w:jc w:val="center"/>
        <w:rPr>
          <w:b/>
        </w:rPr>
      </w:pPr>
    </w:p>
    <w:p w:rsidR="00974E8A" w:rsidRPr="005C4DAC" w:rsidRDefault="00853D9C" w:rsidP="00974E8A">
      <w:pPr>
        <w:pStyle w:val="a6"/>
        <w:autoSpaceDE w:val="0"/>
        <w:autoSpaceDN w:val="0"/>
        <w:adjustRightInd w:val="0"/>
        <w:jc w:val="center"/>
        <w:rPr>
          <w:sz w:val="24"/>
          <w:szCs w:val="24"/>
        </w:rPr>
      </w:pPr>
      <w:r w:rsidRPr="00C40541">
        <w:rPr>
          <w:sz w:val="24"/>
          <w:szCs w:val="24"/>
        </w:rPr>
        <w:t>н</w:t>
      </w:r>
      <w:r w:rsidR="002A42BB" w:rsidRPr="00C40541">
        <w:rPr>
          <w:sz w:val="24"/>
          <w:szCs w:val="24"/>
        </w:rPr>
        <w:t xml:space="preserve">а поставку </w:t>
      </w:r>
      <w:r w:rsidR="00C721F1" w:rsidRPr="00C40541">
        <w:rPr>
          <w:sz w:val="24"/>
          <w:szCs w:val="24"/>
        </w:rPr>
        <w:t xml:space="preserve">приборов, </w:t>
      </w:r>
      <w:r w:rsidR="0049189F" w:rsidRPr="00C40541">
        <w:rPr>
          <w:sz w:val="24"/>
          <w:szCs w:val="24"/>
        </w:rPr>
        <w:t xml:space="preserve">предназначенных для </w:t>
      </w:r>
      <w:r w:rsidR="00974E8A" w:rsidRPr="00C40541">
        <w:rPr>
          <w:sz w:val="24"/>
          <w:szCs w:val="24"/>
        </w:rPr>
        <w:t>определения расстояния от поверхности земли до  нижнего провода или до двух или трех проводов, расположенных друг над другом, воздушной линии э</w:t>
      </w:r>
      <w:r w:rsidR="005C4DAC">
        <w:rPr>
          <w:sz w:val="24"/>
          <w:szCs w:val="24"/>
        </w:rPr>
        <w:t>лектропередачи</w:t>
      </w:r>
      <w:r w:rsidR="005C4DAC" w:rsidRPr="005C4DAC">
        <w:rPr>
          <w:sz w:val="24"/>
          <w:szCs w:val="24"/>
        </w:rPr>
        <w:t>.</w:t>
      </w:r>
    </w:p>
    <w:p w:rsidR="00853D9C" w:rsidRPr="00C40541" w:rsidRDefault="00C721F1" w:rsidP="00974E8A">
      <w:pPr>
        <w:autoSpaceDE w:val="0"/>
        <w:autoSpaceDN w:val="0"/>
        <w:adjustRightInd w:val="0"/>
        <w:jc w:val="center"/>
      </w:pPr>
      <w:r w:rsidRPr="00C40541">
        <w:t>.</w:t>
      </w:r>
    </w:p>
    <w:p w:rsidR="002A42BB" w:rsidRPr="00C40541" w:rsidRDefault="002A42BB" w:rsidP="001023D5">
      <w:pPr>
        <w:pStyle w:val="a6"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2A42BB" w:rsidRPr="00C40541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C40541">
        <w:rPr>
          <w:b/>
          <w:bCs/>
          <w:sz w:val="24"/>
          <w:szCs w:val="24"/>
        </w:rPr>
        <w:t>Общая часть.</w:t>
      </w:r>
    </w:p>
    <w:p w:rsidR="002A42BB" w:rsidRPr="00C40541" w:rsidRDefault="002A42BB" w:rsidP="002A42BB">
      <w:pPr>
        <w:spacing w:line="276" w:lineRule="auto"/>
        <w:ind w:firstLine="709"/>
        <w:jc w:val="both"/>
      </w:pPr>
      <w:r w:rsidRPr="00C40541">
        <w:t xml:space="preserve">ОАО «МРСК Центра» производит закупку </w:t>
      </w:r>
      <w:r w:rsidR="00403FEF" w:rsidRPr="00C40541">
        <w:t>15</w:t>
      </w:r>
      <w:r w:rsidR="0052612C" w:rsidRPr="00C40541">
        <w:t xml:space="preserve"> </w:t>
      </w:r>
      <w:r w:rsidR="00C721F1" w:rsidRPr="00C40541">
        <w:t>шт.</w:t>
      </w:r>
      <w:r w:rsidRPr="00C40541">
        <w:t xml:space="preserve"> приборной продукции для нужд ремонтно-эксплуатационной деятельности. </w:t>
      </w:r>
    </w:p>
    <w:p w:rsidR="002A42BB" w:rsidRPr="00C40541" w:rsidRDefault="002A42BB" w:rsidP="002A42BB">
      <w:pPr>
        <w:spacing w:line="276" w:lineRule="auto"/>
        <w:ind w:firstLine="709"/>
        <w:jc w:val="both"/>
      </w:pPr>
    </w:p>
    <w:p w:rsidR="002A42BB" w:rsidRPr="00C40541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C40541">
        <w:rPr>
          <w:b/>
          <w:bCs/>
          <w:sz w:val="24"/>
          <w:szCs w:val="24"/>
        </w:rPr>
        <w:t>Предмет конкурса.</w:t>
      </w:r>
    </w:p>
    <w:p w:rsidR="002A42BB" w:rsidRPr="00C40541" w:rsidRDefault="002A42BB" w:rsidP="002A42BB">
      <w:pPr>
        <w:spacing w:line="276" w:lineRule="auto"/>
        <w:ind w:firstLine="709"/>
        <w:jc w:val="both"/>
      </w:pPr>
      <w:r w:rsidRPr="00C40541">
        <w:t>Поставщик обеспечивает поставку оборудования на склады получателей – филиалов ОАО «МРСК Центра» в</w:t>
      </w:r>
      <w:r w:rsidR="00853D9C" w:rsidRPr="00C40541">
        <w:t xml:space="preserve"> </w:t>
      </w:r>
      <w:r w:rsidRPr="00C40541">
        <w:t>объемах и в сроки,</w:t>
      </w:r>
      <w:r w:rsidR="00C721F1" w:rsidRPr="00C40541">
        <w:t xml:space="preserve"> установленные данным ТЗ</w:t>
      </w:r>
    </w:p>
    <w:p w:rsidR="002A42BB" w:rsidRPr="00C40541" w:rsidRDefault="002A42BB" w:rsidP="002A42BB">
      <w:pPr>
        <w:ind w:firstLine="709"/>
        <w:jc w:val="both"/>
      </w:pPr>
    </w:p>
    <w:p w:rsidR="002A42BB" w:rsidRPr="00C40541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C40541">
        <w:rPr>
          <w:b/>
          <w:bCs/>
          <w:sz w:val="24"/>
          <w:szCs w:val="24"/>
        </w:rPr>
        <w:t>Технические требования к оборудованию.</w:t>
      </w:r>
    </w:p>
    <w:p w:rsidR="00974E8A" w:rsidRPr="00C40541" w:rsidRDefault="00974E8A" w:rsidP="00974E8A">
      <w:pPr>
        <w:pStyle w:val="a6"/>
        <w:numPr>
          <w:ilvl w:val="1"/>
          <w:numId w:val="21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C40541">
        <w:rPr>
          <w:sz w:val="24"/>
          <w:szCs w:val="24"/>
        </w:rPr>
        <w:t>Приборы для определения расстояния от поверхности земли до  нижнего провода или до двух или трех проводов, расположенных друг над другом, воздушной линии электропередачи должны позволять выполнять измерения без приближения к токоведущим частям и без снятия напряжения с воздушной линии электропередачи, должно быть</w:t>
      </w:r>
      <w:r w:rsidRPr="00C40541">
        <w:rPr>
          <w:color w:val="000000"/>
          <w:sz w:val="24"/>
          <w:szCs w:val="24"/>
        </w:rPr>
        <w:t xml:space="preserve"> предусмотрено запоминание результатов измерений и возможность их поочередного многократного просмотра. Приборы должно иметь устройство измерения температуры окружающего воздуха и автоматической температурной коррекции результатов измерения расстояния, должна осуществляться справочная индикация температуры окружающего воздуха, а также напряжения внутреннего источника питания. Отключение прибора - автоматическое.</w:t>
      </w:r>
    </w:p>
    <w:p w:rsidR="00CC02F5" w:rsidRPr="00C40541" w:rsidRDefault="002A42BB" w:rsidP="00CC02F5">
      <w:pPr>
        <w:pStyle w:val="a6"/>
        <w:numPr>
          <w:ilvl w:val="1"/>
          <w:numId w:val="21"/>
        </w:numPr>
        <w:tabs>
          <w:tab w:val="left" w:pos="0"/>
          <w:tab w:val="left" w:pos="1134"/>
        </w:tabs>
        <w:spacing w:before="240" w:line="240" w:lineRule="exact"/>
        <w:ind w:left="0" w:firstLine="709"/>
        <w:jc w:val="both"/>
        <w:rPr>
          <w:bCs/>
          <w:sz w:val="24"/>
          <w:szCs w:val="24"/>
        </w:rPr>
      </w:pPr>
      <w:r w:rsidRPr="00C40541">
        <w:rPr>
          <w:sz w:val="24"/>
          <w:szCs w:val="24"/>
        </w:rPr>
        <w:t>Технические данные приборов должны быть не ниже значений, приведенных в таблице:</w:t>
      </w:r>
    </w:p>
    <w:p w:rsidR="00974E8A" w:rsidRPr="00C40541" w:rsidRDefault="00974E8A" w:rsidP="00974E8A">
      <w:pPr>
        <w:pStyle w:val="a6"/>
        <w:rPr>
          <w:bCs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6"/>
        <w:gridCol w:w="2977"/>
      </w:tblGrid>
      <w:tr w:rsidR="00974E8A" w:rsidRPr="00C40541" w:rsidTr="00154702">
        <w:trPr>
          <w:trHeight w:val="204"/>
        </w:trPr>
        <w:tc>
          <w:tcPr>
            <w:tcW w:w="7196" w:type="dxa"/>
          </w:tcPr>
          <w:p w:rsidR="00974E8A" w:rsidRPr="00C40541" w:rsidRDefault="00974E8A" w:rsidP="00154702">
            <w:pPr>
              <w:ind w:left="108" w:firstLine="34"/>
            </w:pPr>
            <w:r w:rsidRPr="00C40541">
              <w:t>Наименование параметра</w:t>
            </w:r>
          </w:p>
        </w:tc>
        <w:tc>
          <w:tcPr>
            <w:tcW w:w="2977" w:type="dxa"/>
          </w:tcPr>
          <w:p w:rsidR="00974E8A" w:rsidRPr="00C40541" w:rsidRDefault="00974E8A" w:rsidP="00154702">
            <w:pPr>
              <w:ind w:left="108" w:hanging="74"/>
              <w:jc w:val="center"/>
            </w:pPr>
            <w:r w:rsidRPr="00C40541">
              <w:t>Величина</w:t>
            </w:r>
          </w:p>
        </w:tc>
      </w:tr>
      <w:tr w:rsidR="00974E8A" w:rsidRPr="00C40541" w:rsidTr="005C4DAC">
        <w:trPr>
          <w:trHeight w:val="288"/>
        </w:trPr>
        <w:tc>
          <w:tcPr>
            <w:tcW w:w="7196" w:type="dxa"/>
          </w:tcPr>
          <w:p w:rsidR="00974E8A" w:rsidRPr="00C40541" w:rsidRDefault="00974E8A" w:rsidP="00154702">
            <w:pPr>
              <w:pStyle w:val="Default"/>
            </w:pPr>
            <w:r w:rsidRPr="00C40541">
              <w:t>Диапазон показаний (при диаметре провода, не менее, 10 мм), м</w:t>
            </w:r>
          </w:p>
        </w:tc>
        <w:tc>
          <w:tcPr>
            <w:tcW w:w="2977" w:type="dxa"/>
            <w:vAlign w:val="center"/>
          </w:tcPr>
          <w:p w:rsidR="00974E8A" w:rsidRPr="00C40541" w:rsidRDefault="00974E8A" w:rsidP="005C4DAC">
            <w:pPr>
              <w:pStyle w:val="Default"/>
              <w:jc w:val="center"/>
            </w:pPr>
            <w:r w:rsidRPr="00C40541">
              <w:t>от 3,5 до 15</w:t>
            </w:r>
          </w:p>
        </w:tc>
      </w:tr>
      <w:tr w:rsidR="00974E8A" w:rsidRPr="00C40541" w:rsidTr="005C4DAC">
        <w:trPr>
          <w:trHeight w:val="288"/>
        </w:trPr>
        <w:tc>
          <w:tcPr>
            <w:tcW w:w="7196" w:type="dxa"/>
          </w:tcPr>
          <w:p w:rsidR="00974E8A" w:rsidRPr="00C40541" w:rsidRDefault="00974E8A" w:rsidP="00154702">
            <w:pPr>
              <w:pStyle w:val="Default"/>
            </w:pPr>
            <w:r w:rsidRPr="00C40541">
              <w:t>Диапазон измерений расстояний до проводов воздушной линии электропередачи, м</w:t>
            </w:r>
          </w:p>
        </w:tc>
        <w:tc>
          <w:tcPr>
            <w:tcW w:w="2977" w:type="dxa"/>
            <w:vAlign w:val="center"/>
          </w:tcPr>
          <w:p w:rsidR="00974E8A" w:rsidRPr="00C40541" w:rsidRDefault="00974E8A" w:rsidP="005C4DAC">
            <w:pPr>
              <w:pStyle w:val="Default"/>
              <w:jc w:val="center"/>
            </w:pPr>
            <w:r w:rsidRPr="00C40541">
              <w:t>от 3,5 до 9</w:t>
            </w:r>
          </w:p>
        </w:tc>
      </w:tr>
      <w:tr w:rsidR="00974E8A" w:rsidRPr="00C40541" w:rsidTr="005C4DAC">
        <w:trPr>
          <w:trHeight w:val="288"/>
        </w:trPr>
        <w:tc>
          <w:tcPr>
            <w:tcW w:w="7196" w:type="dxa"/>
          </w:tcPr>
          <w:p w:rsidR="00974E8A" w:rsidRPr="00C40541" w:rsidRDefault="00974E8A" w:rsidP="00154702">
            <w:pPr>
              <w:pStyle w:val="Default"/>
            </w:pPr>
            <w:r w:rsidRPr="00C40541">
              <w:t>Погрешность (относительная) измерений расстояний, не более, %</w:t>
            </w:r>
          </w:p>
        </w:tc>
        <w:tc>
          <w:tcPr>
            <w:tcW w:w="2977" w:type="dxa"/>
            <w:vAlign w:val="center"/>
          </w:tcPr>
          <w:p w:rsidR="00974E8A" w:rsidRPr="00C40541" w:rsidRDefault="00974E8A" w:rsidP="005C4DAC">
            <w:pPr>
              <w:pStyle w:val="Default"/>
              <w:jc w:val="center"/>
            </w:pPr>
            <w:r w:rsidRPr="00C40541">
              <w:t>± 2</w:t>
            </w:r>
          </w:p>
        </w:tc>
      </w:tr>
      <w:tr w:rsidR="00974E8A" w:rsidRPr="00C40541" w:rsidTr="005C4DAC">
        <w:trPr>
          <w:trHeight w:val="288"/>
        </w:trPr>
        <w:tc>
          <w:tcPr>
            <w:tcW w:w="7196" w:type="dxa"/>
          </w:tcPr>
          <w:p w:rsidR="00974E8A" w:rsidRPr="00C40541" w:rsidRDefault="00974E8A" w:rsidP="00154702">
            <w:pPr>
              <w:pStyle w:val="Default"/>
            </w:pPr>
            <w:r w:rsidRPr="00C40541">
              <w:t>Максимальное количество проводов, расстояния до которых измеряются одновременно, шт.</w:t>
            </w:r>
          </w:p>
        </w:tc>
        <w:tc>
          <w:tcPr>
            <w:tcW w:w="2977" w:type="dxa"/>
            <w:vAlign w:val="center"/>
          </w:tcPr>
          <w:p w:rsidR="00974E8A" w:rsidRPr="00C40541" w:rsidRDefault="00974E8A" w:rsidP="005C4DAC">
            <w:pPr>
              <w:pStyle w:val="Default"/>
              <w:jc w:val="center"/>
            </w:pPr>
            <w:r w:rsidRPr="00C40541">
              <w:t>3</w:t>
            </w:r>
          </w:p>
        </w:tc>
      </w:tr>
      <w:tr w:rsidR="00974E8A" w:rsidRPr="00C40541" w:rsidTr="005C4DAC">
        <w:trPr>
          <w:trHeight w:val="127"/>
        </w:trPr>
        <w:tc>
          <w:tcPr>
            <w:tcW w:w="7196" w:type="dxa"/>
          </w:tcPr>
          <w:p w:rsidR="00974E8A" w:rsidRPr="00C40541" w:rsidRDefault="00974E8A" w:rsidP="00154702">
            <w:pPr>
              <w:pStyle w:val="Default"/>
            </w:pPr>
            <w:r w:rsidRPr="00C40541">
              <w:t>Диаметр провода линии электропередачи, мм, не менее</w:t>
            </w:r>
          </w:p>
        </w:tc>
        <w:tc>
          <w:tcPr>
            <w:tcW w:w="2977" w:type="dxa"/>
            <w:vAlign w:val="center"/>
          </w:tcPr>
          <w:p w:rsidR="00974E8A" w:rsidRPr="00C40541" w:rsidRDefault="00974E8A" w:rsidP="005C4DAC">
            <w:pPr>
              <w:pStyle w:val="Default"/>
              <w:jc w:val="center"/>
            </w:pPr>
            <w:r w:rsidRPr="00C40541">
              <w:t>10</w:t>
            </w:r>
          </w:p>
        </w:tc>
      </w:tr>
      <w:tr w:rsidR="00974E8A" w:rsidRPr="00C40541" w:rsidTr="005C4DAC">
        <w:trPr>
          <w:trHeight w:val="289"/>
        </w:trPr>
        <w:tc>
          <w:tcPr>
            <w:tcW w:w="7196" w:type="dxa"/>
          </w:tcPr>
          <w:p w:rsidR="00974E8A" w:rsidRPr="00C40541" w:rsidRDefault="00974E8A" w:rsidP="005C4DAC">
            <w:pPr>
              <w:pStyle w:val="Default"/>
            </w:pPr>
            <w:r w:rsidRPr="00C40541">
              <w:t>Питание прибора - автономное, В</w:t>
            </w:r>
          </w:p>
        </w:tc>
        <w:tc>
          <w:tcPr>
            <w:tcW w:w="2977" w:type="dxa"/>
            <w:vAlign w:val="center"/>
          </w:tcPr>
          <w:p w:rsidR="00974E8A" w:rsidRPr="00C40541" w:rsidRDefault="00974E8A" w:rsidP="005C4DAC">
            <w:pPr>
              <w:pStyle w:val="Default"/>
              <w:jc w:val="center"/>
            </w:pPr>
            <w:r w:rsidRPr="00C40541">
              <w:t>6</w:t>
            </w:r>
          </w:p>
        </w:tc>
      </w:tr>
    </w:tbl>
    <w:p w:rsidR="003D7FAD" w:rsidRPr="00C40541" w:rsidRDefault="003D7FAD" w:rsidP="003D7FAD">
      <w:pPr>
        <w:pStyle w:val="a6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BB39D6" w:rsidRPr="00C40541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40541">
        <w:rPr>
          <w:b/>
          <w:bCs/>
          <w:sz w:val="24"/>
          <w:szCs w:val="24"/>
        </w:rPr>
        <w:t>Общие требования.</w:t>
      </w:r>
    </w:p>
    <w:p w:rsidR="00BB39D6" w:rsidRPr="00C40541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40541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BB39D6" w:rsidRPr="00C40541" w:rsidRDefault="00BB39D6" w:rsidP="00BB39D6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40541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BB39D6" w:rsidRPr="00C40541" w:rsidRDefault="00BB39D6" w:rsidP="00BB39D6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40541"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BB39D6" w:rsidRPr="00C40541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40541">
        <w:rPr>
          <w:sz w:val="24"/>
          <w:szCs w:val="24"/>
        </w:rPr>
        <w:lastRenderedPageBreak/>
        <w:t>Оборудование должно соответствовать требованиям стандартов МЭК и ГОСТ:</w:t>
      </w:r>
    </w:p>
    <w:p w:rsidR="00BB39D6" w:rsidRPr="00C40541" w:rsidRDefault="00BB39D6" w:rsidP="00BB39D6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40541">
        <w:rPr>
          <w:rFonts w:eastAsia="HiddenHorzOCR"/>
          <w:sz w:val="24"/>
          <w:szCs w:val="24"/>
        </w:rPr>
        <w:t>ГОСТ 22261-94 "Средства измерений электрических и магнитных величин. Общие технические условия"</w:t>
      </w:r>
      <w:r w:rsidRPr="00C40541">
        <w:rPr>
          <w:color w:val="000000" w:themeColor="text1"/>
          <w:sz w:val="24"/>
          <w:szCs w:val="24"/>
        </w:rPr>
        <w:t>.</w:t>
      </w:r>
    </w:p>
    <w:p w:rsidR="00BB39D6" w:rsidRPr="00C40541" w:rsidRDefault="00BB39D6" w:rsidP="00BB39D6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40541">
        <w:rPr>
          <w:rFonts w:eastAsia="HiddenHorzOCR"/>
          <w:sz w:val="24"/>
          <w:szCs w:val="24"/>
        </w:rPr>
        <w:t>ГОСТ 14014-91 "Приборы и преобразователи измерительные напряжения, тока, сопротивления цифровые. Общие технические условия".</w:t>
      </w:r>
    </w:p>
    <w:p w:rsidR="00BB39D6" w:rsidRPr="00C40541" w:rsidRDefault="00BB39D6" w:rsidP="00BB39D6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C40541">
        <w:rPr>
          <w:rFonts w:eastAsia="HiddenHorzOCR"/>
          <w:sz w:val="24"/>
          <w:szCs w:val="24"/>
        </w:rPr>
        <w:t>ГОСТ Р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BB39D6" w:rsidRPr="00C40541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40541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</w:t>
      </w:r>
      <w:r w:rsidRPr="00C40541">
        <w:rPr>
          <w:color w:val="FF0000"/>
          <w:sz w:val="24"/>
          <w:szCs w:val="24"/>
        </w:rPr>
        <w:t xml:space="preserve"> </w:t>
      </w:r>
      <w:r w:rsidRPr="00C40541">
        <w:rPr>
          <w:sz w:val="24"/>
          <w:szCs w:val="24"/>
        </w:rPr>
        <w:t>и отметку о проведении первичной/заводской поверки.</w:t>
      </w:r>
    </w:p>
    <w:p w:rsidR="00BB39D6" w:rsidRPr="00C40541" w:rsidRDefault="00BB39D6" w:rsidP="00BB39D6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rStyle w:val="apple-style-span"/>
          <w:sz w:val="24"/>
          <w:szCs w:val="24"/>
        </w:rPr>
      </w:pPr>
      <w:r w:rsidRPr="00C40541">
        <w:rPr>
          <w:rStyle w:val="apple-style-span"/>
          <w:color w:val="000000"/>
          <w:sz w:val="24"/>
          <w:szCs w:val="24"/>
        </w:rPr>
        <w:t>На момент закупки срок действия поверки должен превышать 6 месяцев.</w:t>
      </w:r>
    </w:p>
    <w:p w:rsidR="00BB39D6" w:rsidRPr="00C40541" w:rsidRDefault="00BB39D6" w:rsidP="00BB39D6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40541">
        <w:rPr>
          <w:sz w:val="24"/>
          <w:szCs w:val="24"/>
        </w:rPr>
        <w:t>Комплектность поставки приборов:</w:t>
      </w:r>
    </w:p>
    <w:tbl>
      <w:tblPr>
        <w:tblW w:w="0" w:type="auto"/>
        <w:tblInd w:w="45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085"/>
      </w:tblGrid>
      <w:tr w:rsidR="00C40541" w:rsidRPr="00C40541" w:rsidTr="00154702">
        <w:trPr>
          <w:trHeight w:val="127"/>
        </w:trPr>
        <w:tc>
          <w:tcPr>
            <w:tcW w:w="4085" w:type="dxa"/>
          </w:tcPr>
          <w:p w:rsidR="00C40541" w:rsidRPr="00C40541" w:rsidRDefault="00C40541" w:rsidP="00154702">
            <w:pPr>
              <w:pStyle w:val="Default"/>
              <w:ind w:left="-534" w:firstLine="932"/>
            </w:pPr>
            <w:r w:rsidRPr="00C40541">
              <w:t xml:space="preserve">- прибор </w:t>
            </w:r>
          </w:p>
        </w:tc>
      </w:tr>
      <w:tr w:rsidR="00C40541" w:rsidRPr="00C40541" w:rsidTr="00154702">
        <w:trPr>
          <w:trHeight w:val="127"/>
        </w:trPr>
        <w:tc>
          <w:tcPr>
            <w:tcW w:w="4085" w:type="dxa"/>
          </w:tcPr>
          <w:p w:rsidR="00C40541" w:rsidRPr="00C40541" w:rsidRDefault="00C40541" w:rsidP="00154702">
            <w:pPr>
              <w:pStyle w:val="Default"/>
              <w:ind w:left="-534" w:firstLine="932"/>
            </w:pPr>
            <w:r w:rsidRPr="00C40541">
              <w:t xml:space="preserve">- элементы питания </w:t>
            </w:r>
          </w:p>
        </w:tc>
      </w:tr>
      <w:tr w:rsidR="00C40541" w:rsidRPr="00C40541" w:rsidTr="00154702">
        <w:trPr>
          <w:trHeight w:val="127"/>
        </w:trPr>
        <w:tc>
          <w:tcPr>
            <w:tcW w:w="4085" w:type="dxa"/>
          </w:tcPr>
          <w:p w:rsidR="00C40541" w:rsidRPr="00C40541" w:rsidRDefault="00C40541" w:rsidP="00154702">
            <w:pPr>
              <w:pStyle w:val="Default"/>
              <w:ind w:left="-534" w:firstLine="932"/>
            </w:pPr>
            <w:r w:rsidRPr="00C40541">
              <w:t xml:space="preserve">- паспорт </w:t>
            </w:r>
          </w:p>
        </w:tc>
      </w:tr>
      <w:tr w:rsidR="00C40541" w:rsidRPr="00C40541" w:rsidTr="00154702">
        <w:trPr>
          <w:trHeight w:val="127"/>
        </w:trPr>
        <w:tc>
          <w:tcPr>
            <w:tcW w:w="4085" w:type="dxa"/>
          </w:tcPr>
          <w:p w:rsidR="00C40541" w:rsidRPr="00C40541" w:rsidRDefault="00C40541" w:rsidP="00154702">
            <w:pPr>
              <w:pStyle w:val="Default"/>
              <w:ind w:left="-534" w:firstLine="932"/>
            </w:pPr>
            <w:r w:rsidRPr="00C40541">
              <w:t xml:space="preserve">- руководство по эксплуатации </w:t>
            </w:r>
          </w:p>
        </w:tc>
      </w:tr>
      <w:tr w:rsidR="00C40541" w:rsidRPr="00C40541" w:rsidTr="00154702">
        <w:trPr>
          <w:trHeight w:val="127"/>
        </w:trPr>
        <w:tc>
          <w:tcPr>
            <w:tcW w:w="4085" w:type="dxa"/>
          </w:tcPr>
          <w:p w:rsidR="00C40541" w:rsidRPr="00C40541" w:rsidRDefault="00C40541" w:rsidP="00154702">
            <w:pPr>
              <w:pStyle w:val="Default"/>
              <w:ind w:left="-534" w:firstLine="932"/>
            </w:pPr>
            <w:r w:rsidRPr="00C40541">
              <w:t xml:space="preserve">- футляр </w:t>
            </w:r>
          </w:p>
        </w:tc>
      </w:tr>
    </w:tbl>
    <w:p w:rsidR="00BB39D6" w:rsidRPr="00C40541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4054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BB39D6" w:rsidRPr="00C40541" w:rsidRDefault="00BB39D6" w:rsidP="00BB39D6">
      <w:pPr>
        <w:pStyle w:val="a6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40541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BB39D6" w:rsidRPr="00C40541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40541">
        <w:rPr>
          <w:sz w:val="24"/>
          <w:szCs w:val="24"/>
        </w:rPr>
        <w:t>Упаковка, транспортирование, условия и сроки хранения.</w:t>
      </w:r>
    </w:p>
    <w:p w:rsidR="00BB39D6" w:rsidRPr="00C40541" w:rsidRDefault="00BB39D6" w:rsidP="00BB39D6">
      <w:pPr>
        <w:spacing w:line="276" w:lineRule="auto"/>
        <w:jc w:val="both"/>
      </w:pPr>
      <w:r w:rsidRPr="00C40541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CC02F5" w:rsidRPr="00C40541">
        <w:t xml:space="preserve"> </w:t>
      </w:r>
      <w:r w:rsidRPr="00C40541">
        <w:rPr>
          <w:color w:val="000000"/>
        </w:rPr>
        <w:t>ГОСТ 14192, ГОСТ 23216 и ГОСТ 15150-69</w:t>
      </w:r>
      <w:r w:rsidRPr="00C40541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BB39D6" w:rsidRPr="00C40541" w:rsidRDefault="00BB39D6" w:rsidP="00BB39D6">
      <w:pPr>
        <w:spacing w:line="276" w:lineRule="auto"/>
        <w:jc w:val="both"/>
        <w:rPr>
          <w:color w:val="000000"/>
        </w:rPr>
      </w:pPr>
    </w:p>
    <w:p w:rsidR="00BB39D6" w:rsidRPr="00C40541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40541">
        <w:rPr>
          <w:b/>
          <w:bCs/>
          <w:sz w:val="24"/>
          <w:szCs w:val="24"/>
        </w:rPr>
        <w:t>Гарантийные обязательства.</w:t>
      </w:r>
    </w:p>
    <w:p w:rsidR="00BB39D6" w:rsidRPr="00C40541" w:rsidRDefault="00BB39D6" w:rsidP="00BB39D6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40541">
        <w:rPr>
          <w:sz w:val="24"/>
          <w:szCs w:val="24"/>
        </w:rPr>
        <w:t>Гарантия на поставляемое оборудование должна распространяться не менее чем на 18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AE2E20" w:rsidRPr="00C40541" w:rsidRDefault="00AE2E20" w:rsidP="00BB39D6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BB39D6" w:rsidRPr="00C40541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40541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126DE9" w:rsidRDefault="00126DE9" w:rsidP="00126DE9">
      <w:pPr>
        <w:pStyle w:val="Default"/>
        <w:ind w:firstLine="709"/>
        <w:jc w:val="both"/>
        <w:rPr>
          <w:lang w:val="en-US"/>
        </w:rPr>
      </w:pPr>
      <w:r w:rsidRPr="00C40541">
        <w:t>Прибором должно обеспечиваться выполнение не менее 10000  измерений, срок службы не менее 6 лет.</w:t>
      </w:r>
    </w:p>
    <w:p w:rsidR="005C4DAC" w:rsidRDefault="005C4DAC" w:rsidP="00126DE9">
      <w:pPr>
        <w:pStyle w:val="Default"/>
        <w:ind w:firstLine="709"/>
        <w:jc w:val="both"/>
        <w:rPr>
          <w:lang w:val="en-US"/>
        </w:rPr>
      </w:pPr>
    </w:p>
    <w:p w:rsidR="005C4DAC" w:rsidRDefault="005C4DAC" w:rsidP="00126DE9">
      <w:pPr>
        <w:pStyle w:val="Default"/>
        <w:ind w:firstLine="709"/>
        <w:jc w:val="both"/>
        <w:rPr>
          <w:lang w:val="en-US"/>
        </w:rPr>
      </w:pPr>
    </w:p>
    <w:p w:rsidR="005C4DAC" w:rsidRPr="005C4DAC" w:rsidRDefault="005C4DAC" w:rsidP="00126DE9">
      <w:pPr>
        <w:pStyle w:val="Default"/>
        <w:ind w:firstLine="709"/>
        <w:jc w:val="both"/>
        <w:rPr>
          <w:lang w:val="en-US"/>
        </w:rPr>
      </w:pPr>
      <w:bookmarkStart w:id="0" w:name="_GoBack"/>
      <w:bookmarkEnd w:id="0"/>
    </w:p>
    <w:p w:rsidR="00BB39D6" w:rsidRPr="00C40541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40541">
        <w:rPr>
          <w:b/>
          <w:bCs/>
          <w:sz w:val="24"/>
          <w:szCs w:val="24"/>
        </w:rPr>
        <w:lastRenderedPageBreak/>
        <w:t>Состав технической и эксплуатационной  документации.</w:t>
      </w:r>
    </w:p>
    <w:p w:rsidR="00BB39D6" w:rsidRPr="00C40541" w:rsidRDefault="00BB39D6" w:rsidP="00BB39D6">
      <w:pPr>
        <w:pStyle w:val="a6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C40541">
        <w:rPr>
          <w:sz w:val="24"/>
          <w:szCs w:val="24"/>
        </w:rPr>
        <w:tab/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BB39D6" w:rsidRPr="00C40541" w:rsidRDefault="00BB39D6" w:rsidP="00BB39D6">
      <w:pPr>
        <w:pStyle w:val="a6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C40541">
        <w:rPr>
          <w:sz w:val="24"/>
          <w:szCs w:val="24"/>
        </w:rPr>
        <w:tab/>
        <w:t>Предоставляемая Поставщиком техническая и эксплуатационная документация для каждого комплекта приборов должна включать:</w:t>
      </w:r>
    </w:p>
    <w:p w:rsidR="00BB39D6" w:rsidRPr="00C40541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40541">
        <w:rPr>
          <w:sz w:val="24"/>
          <w:szCs w:val="24"/>
        </w:rPr>
        <w:t>паспорт;</w:t>
      </w:r>
    </w:p>
    <w:p w:rsidR="00BB39D6" w:rsidRPr="00C40541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40541">
        <w:rPr>
          <w:sz w:val="24"/>
          <w:szCs w:val="24"/>
        </w:rPr>
        <w:t>руководство по эксплуатации</w:t>
      </w:r>
      <w:r w:rsidR="0098749F" w:rsidRPr="00C40541">
        <w:rPr>
          <w:sz w:val="24"/>
          <w:szCs w:val="24"/>
        </w:rPr>
        <w:t xml:space="preserve"> на русском языке</w:t>
      </w:r>
      <w:r w:rsidRPr="00C40541">
        <w:rPr>
          <w:sz w:val="24"/>
          <w:szCs w:val="24"/>
        </w:rPr>
        <w:t xml:space="preserve">; </w:t>
      </w:r>
    </w:p>
    <w:p w:rsidR="00BB39D6" w:rsidRPr="00C40541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40541">
        <w:rPr>
          <w:sz w:val="24"/>
          <w:szCs w:val="24"/>
        </w:rPr>
        <w:t>методика поверки (на партию).</w:t>
      </w:r>
    </w:p>
    <w:p w:rsidR="003D7FAD" w:rsidRPr="00C40541" w:rsidRDefault="003D7FAD" w:rsidP="003D7FAD">
      <w:pPr>
        <w:pStyle w:val="a6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BB39D6" w:rsidRPr="00C40541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40541">
        <w:rPr>
          <w:b/>
          <w:bCs/>
          <w:sz w:val="24"/>
          <w:szCs w:val="24"/>
        </w:rPr>
        <w:t>Сроки и очередность поставки оборудования.</w:t>
      </w:r>
    </w:p>
    <w:p w:rsidR="00BB39D6" w:rsidRPr="00C40541" w:rsidRDefault="00BB39D6" w:rsidP="00BB39D6">
      <w:pPr>
        <w:spacing w:line="276" w:lineRule="auto"/>
        <w:ind w:firstLine="708"/>
        <w:jc w:val="both"/>
      </w:pPr>
      <w:r w:rsidRPr="00C40541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возможно по решению ЦКК ОАО «МРСК Центра». </w:t>
      </w:r>
    </w:p>
    <w:p w:rsidR="00BB39D6" w:rsidRPr="00C40541" w:rsidRDefault="00BB39D6" w:rsidP="00BB39D6">
      <w:pPr>
        <w:spacing w:line="276" w:lineRule="auto"/>
        <w:ind w:firstLine="708"/>
        <w:jc w:val="both"/>
      </w:pPr>
    </w:p>
    <w:p w:rsidR="00BB39D6" w:rsidRPr="00C40541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40541">
        <w:rPr>
          <w:b/>
          <w:bCs/>
          <w:sz w:val="24"/>
          <w:szCs w:val="24"/>
        </w:rPr>
        <w:t>Требования к Поставщику.</w:t>
      </w:r>
    </w:p>
    <w:p w:rsidR="00BB39D6" w:rsidRPr="00C40541" w:rsidRDefault="00BB39D6" w:rsidP="00BB39D6">
      <w:pPr>
        <w:tabs>
          <w:tab w:val="left" w:pos="709"/>
          <w:tab w:val="left" w:pos="1560"/>
        </w:tabs>
        <w:spacing w:line="276" w:lineRule="auto"/>
        <w:jc w:val="both"/>
      </w:pPr>
      <w:r w:rsidRPr="00C40541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BB39D6" w:rsidRPr="00C40541" w:rsidRDefault="00BB39D6" w:rsidP="00BB39D6">
      <w:pPr>
        <w:tabs>
          <w:tab w:val="left" w:pos="709"/>
          <w:tab w:val="left" w:pos="1560"/>
        </w:tabs>
        <w:spacing w:line="276" w:lineRule="auto"/>
        <w:jc w:val="both"/>
      </w:pPr>
    </w:p>
    <w:p w:rsidR="00BB39D6" w:rsidRPr="00C40541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C40541">
        <w:rPr>
          <w:b/>
          <w:bCs/>
          <w:sz w:val="24"/>
          <w:szCs w:val="24"/>
        </w:rPr>
        <w:t>Правила приемки оборудования.</w:t>
      </w:r>
    </w:p>
    <w:p w:rsidR="00BB39D6" w:rsidRPr="00C40541" w:rsidRDefault="00BB39D6" w:rsidP="00BB39D6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C40541">
        <w:rPr>
          <w:szCs w:val="24"/>
        </w:rPr>
        <w:tab/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BB39D6" w:rsidRPr="00C40541" w:rsidRDefault="00BB39D6" w:rsidP="00BB39D6">
      <w:pPr>
        <w:tabs>
          <w:tab w:val="left" w:pos="709"/>
        </w:tabs>
        <w:spacing w:line="276" w:lineRule="auto"/>
        <w:jc w:val="both"/>
      </w:pPr>
      <w:r w:rsidRPr="00C40541">
        <w:tab/>
        <w:t>В случае выявления дефектов, в том числе и скрытых, Поставщик обязан за свой счет заменить поставленную продукцию.</w:t>
      </w:r>
    </w:p>
    <w:sectPr w:rsidR="00BB39D6" w:rsidRPr="00C40541" w:rsidSect="00121F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BF3" w:rsidRDefault="000F6BF3" w:rsidP="00D7637F">
      <w:r>
        <w:separator/>
      </w:r>
    </w:p>
  </w:endnote>
  <w:endnote w:type="continuationSeparator" w:id="0">
    <w:p w:rsidR="000F6BF3" w:rsidRDefault="000F6BF3" w:rsidP="00D7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BF3" w:rsidRDefault="000F6BF3" w:rsidP="00D7637F">
      <w:r>
        <w:separator/>
      </w:r>
    </w:p>
  </w:footnote>
  <w:footnote w:type="continuationSeparator" w:id="0">
    <w:p w:rsidR="000F6BF3" w:rsidRDefault="000F6BF3" w:rsidP="00D76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D26714" w:rsidRDefault="007172FD">
        <w:pPr>
          <w:pStyle w:val="a7"/>
          <w:jc w:val="center"/>
        </w:pPr>
        <w:r w:rsidRPr="009A4EA3">
          <w:rPr>
            <w:sz w:val="20"/>
            <w:szCs w:val="20"/>
          </w:rPr>
          <w:fldChar w:fldCharType="begin"/>
        </w:r>
        <w:r w:rsidR="00D26714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5C4DAC">
          <w:rPr>
            <w:noProof/>
            <w:sz w:val="20"/>
            <w:szCs w:val="20"/>
          </w:rPr>
          <w:t>3</w:t>
        </w:r>
        <w:r w:rsidRPr="009A4EA3">
          <w:rPr>
            <w:sz w:val="20"/>
            <w:szCs w:val="20"/>
          </w:rPr>
          <w:fldChar w:fldCharType="end"/>
        </w:r>
      </w:p>
    </w:sdtContent>
  </w:sdt>
  <w:p w:rsidR="00D26714" w:rsidRPr="009A4EA3" w:rsidRDefault="00D26714" w:rsidP="00121FE2">
    <w:pPr>
      <w:pStyle w:val="a7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7"/>
      <w:jc w:val="center"/>
    </w:pPr>
  </w:p>
  <w:p w:rsidR="00D26714" w:rsidRDefault="00D2671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1C7768"/>
    <w:multiLevelType w:val="multilevel"/>
    <w:tmpl w:val="CD8CEE4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5C84A42"/>
    <w:multiLevelType w:val="multilevel"/>
    <w:tmpl w:val="2E9805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1A003995"/>
    <w:multiLevelType w:val="multilevel"/>
    <w:tmpl w:val="AAD2ADDC"/>
    <w:lvl w:ilvl="0">
      <w:start w:val="6"/>
      <w:numFmt w:val="decimal"/>
      <w:lvlText w:val="%1"/>
      <w:lvlJc w:val="left"/>
      <w:pPr>
        <w:ind w:left="360" w:hanging="360"/>
      </w:pPr>
      <w:rPr>
        <w:rFonts w:eastAsia="TimesNewRomanPSMT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eastAsia="TimesNewRomanPSMT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eastAsia="TimesNewRomanPSMT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eastAsia="TimesNewRomanPSMT"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eastAsia="TimesNewRomanPSMT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eastAsia="TimesNewRomanPSMT"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eastAsia="TimesNewRomanPSMT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eastAsia="TimesNewRomanPSMT"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eastAsia="TimesNewRomanPSMT" w:hint="default"/>
      </w:rPr>
    </w:lvl>
  </w:abstractNum>
  <w:abstractNum w:abstractNumId="6">
    <w:nsid w:val="1E0439ED"/>
    <w:multiLevelType w:val="hybridMultilevel"/>
    <w:tmpl w:val="FAFA0B4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>
    <w:nsid w:val="26DA2779"/>
    <w:multiLevelType w:val="multilevel"/>
    <w:tmpl w:val="2F2E4A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47A26351"/>
    <w:multiLevelType w:val="hybridMultilevel"/>
    <w:tmpl w:val="11346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F876AC"/>
    <w:multiLevelType w:val="hybridMultilevel"/>
    <w:tmpl w:val="F9083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2826008"/>
    <w:multiLevelType w:val="hybridMultilevel"/>
    <w:tmpl w:val="C2581AD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F0E2A48"/>
    <w:multiLevelType w:val="hybridMultilevel"/>
    <w:tmpl w:val="73282C1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0BA5014"/>
    <w:multiLevelType w:val="hybridMultilevel"/>
    <w:tmpl w:val="BD22795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835B4A"/>
    <w:multiLevelType w:val="multilevel"/>
    <w:tmpl w:val="E2C2BF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FD84C12"/>
    <w:multiLevelType w:val="hybridMultilevel"/>
    <w:tmpl w:val="10ECA1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13"/>
  </w:num>
  <w:num w:numId="5">
    <w:abstractNumId w:val="2"/>
  </w:num>
  <w:num w:numId="6">
    <w:abstractNumId w:val="9"/>
  </w:num>
  <w:num w:numId="7">
    <w:abstractNumId w:val="11"/>
  </w:num>
  <w:num w:numId="8">
    <w:abstractNumId w:val="10"/>
  </w:num>
  <w:num w:numId="9">
    <w:abstractNumId w:val="3"/>
  </w:num>
  <w:num w:numId="10">
    <w:abstractNumId w:val="8"/>
  </w:num>
  <w:num w:numId="11">
    <w:abstractNumId w:val="15"/>
  </w:num>
  <w:num w:numId="12">
    <w:abstractNumId w:val="12"/>
  </w:num>
  <w:num w:numId="13">
    <w:abstractNumId w:val="6"/>
  </w:num>
  <w:num w:numId="14">
    <w:abstractNumId w:val="18"/>
  </w:num>
  <w:num w:numId="15">
    <w:abstractNumId w:val="1"/>
  </w:num>
  <w:num w:numId="16">
    <w:abstractNumId w:val="5"/>
  </w:num>
  <w:num w:numId="17">
    <w:abstractNumId w:val="20"/>
  </w:num>
  <w:num w:numId="18">
    <w:abstractNumId w:val="17"/>
  </w:num>
  <w:num w:numId="19">
    <w:abstractNumId w:val="16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BB"/>
    <w:rsid w:val="00026DDD"/>
    <w:rsid w:val="00056E70"/>
    <w:rsid w:val="00057323"/>
    <w:rsid w:val="000E2E30"/>
    <w:rsid w:val="000E6DCE"/>
    <w:rsid w:val="000F3394"/>
    <w:rsid w:val="000F6BF3"/>
    <w:rsid w:val="001023D5"/>
    <w:rsid w:val="001071CC"/>
    <w:rsid w:val="00113033"/>
    <w:rsid w:val="00121FE2"/>
    <w:rsid w:val="00126DE9"/>
    <w:rsid w:val="00131582"/>
    <w:rsid w:val="001337B1"/>
    <w:rsid w:val="00167EA9"/>
    <w:rsid w:val="001F7654"/>
    <w:rsid w:val="00203482"/>
    <w:rsid w:val="00213922"/>
    <w:rsid w:val="00225A8C"/>
    <w:rsid w:val="00250005"/>
    <w:rsid w:val="00262B9B"/>
    <w:rsid w:val="0028731C"/>
    <w:rsid w:val="00293102"/>
    <w:rsid w:val="002A42BB"/>
    <w:rsid w:val="002E1B79"/>
    <w:rsid w:val="002E5C9E"/>
    <w:rsid w:val="00304FA9"/>
    <w:rsid w:val="003104B0"/>
    <w:rsid w:val="00327F7F"/>
    <w:rsid w:val="003B4810"/>
    <w:rsid w:val="003D7FAD"/>
    <w:rsid w:val="00403FEF"/>
    <w:rsid w:val="004126CD"/>
    <w:rsid w:val="00457F1D"/>
    <w:rsid w:val="0049189F"/>
    <w:rsid w:val="00491DB7"/>
    <w:rsid w:val="004971C6"/>
    <w:rsid w:val="004A29A8"/>
    <w:rsid w:val="0052612C"/>
    <w:rsid w:val="00545C0D"/>
    <w:rsid w:val="00550031"/>
    <w:rsid w:val="00581F10"/>
    <w:rsid w:val="00587B16"/>
    <w:rsid w:val="005A0232"/>
    <w:rsid w:val="005A5E48"/>
    <w:rsid w:val="005C4DAC"/>
    <w:rsid w:val="005C6CCF"/>
    <w:rsid w:val="005D7FEF"/>
    <w:rsid w:val="005F7BC5"/>
    <w:rsid w:val="00620AD8"/>
    <w:rsid w:val="0066506E"/>
    <w:rsid w:val="006D3326"/>
    <w:rsid w:val="007172FD"/>
    <w:rsid w:val="00731510"/>
    <w:rsid w:val="00735BC2"/>
    <w:rsid w:val="00797AB0"/>
    <w:rsid w:val="007F5406"/>
    <w:rsid w:val="00853D9C"/>
    <w:rsid w:val="00872584"/>
    <w:rsid w:val="008A7AB2"/>
    <w:rsid w:val="008C4D04"/>
    <w:rsid w:val="008E0327"/>
    <w:rsid w:val="00904A31"/>
    <w:rsid w:val="0091128E"/>
    <w:rsid w:val="0095656D"/>
    <w:rsid w:val="009667F7"/>
    <w:rsid w:val="00974E8A"/>
    <w:rsid w:val="0098749F"/>
    <w:rsid w:val="009A2F3A"/>
    <w:rsid w:val="009E5B4C"/>
    <w:rsid w:val="009E63C8"/>
    <w:rsid w:val="00A04CF0"/>
    <w:rsid w:val="00A87A99"/>
    <w:rsid w:val="00A914CD"/>
    <w:rsid w:val="00AA2A19"/>
    <w:rsid w:val="00AE06DB"/>
    <w:rsid w:val="00AE2E20"/>
    <w:rsid w:val="00B1746C"/>
    <w:rsid w:val="00B257F2"/>
    <w:rsid w:val="00B4386F"/>
    <w:rsid w:val="00B45716"/>
    <w:rsid w:val="00BB39D6"/>
    <w:rsid w:val="00BF25FE"/>
    <w:rsid w:val="00C02C83"/>
    <w:rsid w:val="00C03131"/>
    <w:rsid w:val="00C15E9D"/>
    <w:rsid w:val="00C167FF"/>
    <w:rsid w:val="00C40541"/>
    <w:rsid w:val="00C664B1"/>
    <w:rsid w:val="00C721F1"/>
    <w:rsid w:val="00CA732E"/>
    <w:rsid w:val="00CC02F5"/>
    <w:rsid w:val="00D16127"/>
    <w:rsid w:val="00D26714"/>
    <w:rsid w:val="00D7637F"/>
    <w:rsid w:val="00D848A9"/>
    <w:rsid w:val="00E06822"/>
    <w:rsid w:val="00E23F6C"/>
    <w:rsid w:val="00E35EC5"/>
    <w:rsid w:val="00E559F1"/>
    <w:rsid w:val="00F23932"/>
    <w:rsid w:val="00F550E9"/>
    <w:rsid w:val="00FA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7">
    <w:name w:val="header"/>
    <w:basedOn w:val="a"/>
    <w:link w:val="a8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9">
    <w:name w:val="Plain Text"/>
    <w:basedOn w:val="a"/>
    <w:link w:val="aa"/>
    <w:rsid w:val="002A42BB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853D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rsid w:val="0095656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E35EC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7">
    <w:name w:val="header"/>
    <w:basedOn w:val="a"/>
    <w:link w:val="a8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9">
    <w:name w:val="Plain Text"/>
    <w:basedOn w:val="a"/>
    <w:link w:val="aa"/>
    <w:rsid w:val="002A42BB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853D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rsid w:val="0095656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E35EC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4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317494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11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9" w:color="A6A7A9"/>
                            <w:left w:val="dashed" w:sz="6" w:space="9" w:color="A6A7A9"/>
                            <w:bottom w:val="dashed" w:sz="6" w:space="9" w:color="A6A7A9"/>
                            <w:right w:val="dashed" w:sz="6" w:space="0" w:color="A6A7A9"/>
                          </w:divBdr>
                          <w:divsChild>
                            <w:div w:id="11116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10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02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A15D2-3DE1-4DE6-B46D-7D502F725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Kurskenergo</Company>
  <LinksUpToDate>false</LinksUpToDate>
  <CharactersWithSpaces>6462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Дорохов Николай Васильевич</dc:creator>
  <cp:keywords/>
  <dc:description/>
  <cp:lastModifiedBy>Myagkih_KY</cp:lastModifiedBy>
  <cp:revision>4</cp:revision>
  <dcterms:created xsi:type="dcterms:W3CDTF">2012-02-03T07:33:00Z</dcterms:created>
  <dcterms:modified xsi:type="dcterms:W3CDTF">2012-03-23T11:55:00Z</dcterms:modified>
</cp:coreProperties>
</file>